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7D" w:rsidRPr="00824D7D" w:rsidRDefault="00824D7D" w:rsidP="00824D7D">
      <w:pPr>
        <w:jc w:val="center"/>
        <w:rPr>
          <w:b/>
          <w:sz w:val="28"/>
          <w:u w:val="single"/>
        </w:rPr>
      </w:pPr>
      <w:r w:rsidRPr="00824D7D">
        <w:rPr>
          <w:b/>
          <w:sz w:val="28"/>
          <w:u w:val="single"/>
        </w:rPr>
        <w:t>WDCSP Technical Coordinator</w:t>
      </w:r>
    </w:p>
    <w:p w:rsidR="00824D7D" w:rsidRDefault="00824D7D" w:rsidP="00824D7D">
      <w:pPr>
        <w:pStyle w:val="ListParagraph"/>
        <w:numPr>
          <w:ilvl w:val="0"/>
          <w:numId w:val="1"/>
        </w:numPr>
      </w:pPr>
      <w:r>
        <w:t>Stipend: $3,000</w:t>
      </w:r>
    </w:p>
    <w:p w:rsidR="00824D7D" w:rsidRDefault="00824D7D" w:rsidP="00824D7D">
      <w:pPr>
        <w:pStyle w:val="ListParagraph"/>
        <w:numPr>
          <w:ilvl w:val="0"/>
          <w:numId w:val="1"/>
        </w:numPr>
      </w:pPr>
      <w:r>
        <w:t xml:space="preserve">Reports to: Technical Director </w:t>
      </w:r>
    </w:p>
    <w:p w:rsidR="00824D7D" w:rsidRDefault="00824D7D" w:rsidP="00824D7D">
      <w:pPr>
        <w:pStyle w:val="ListParagraph"/>
        <w:numPr>
          <w:ilvl w:val="0"/>
          <w:numId w:val="1"/>
        </w:numPr>
      </w:pPr>
      <w:r>
        <w:t xml:space="preserve">Active Responsibility Time: May 4th- August 2nd </w:t>
      </w:r>
    </w:p>
    <w:p w:rsidR="00824D7D" w:rsidRDefault="00824D7D" w:rsidP="00824D7D">
      <w:pPr>
        <w:pStyle w:val="ListParagraph"/>
        <w:numPr>
          <w:ilvl w:val="0"/>
          <w:numId w:val="1"/>
        </w:numPr>
      </w:pPr>
      <w:r>
        <w:t xml:space="preserve">Requirements 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 xml:space="preserve">Be prepared to be working with a building crew containing not only high school age participants, but also parent volunteers.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 xml:space="preserve">Experience with set design, set construction, and lighting design.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 xml:space="preserve">Display a calm and kind demeanor conducive to working with young children/young adults and support staff.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 xml:space="preserve">Experience in education preferred but not required. </w:t>
      </w:r>
    </w:p>
    <w:p w:rsidR="00020F48" w:rsidRDefault="00824D7D" w:rsidP="00020F48">
      <w:pPr>
        <w:pStyle w:val="ListParagraph"/>
        <w:numPr>
          <w:ilvl w:val="0"/>
          <w:numId w:val="1"/>
        </w:numPr>
      </w:pPr>
      <w:r>
        <w:t xml:space="preserve">Responsibilities </w:t>
      </w:r>
    </w:p>
    <w:p w:rsidR="00020F48" w:rsidRDefault="00020F48" w:rsidP="00020F48">
      <w:pPr>
        <w:pStyle w:val="ListParagraph"/>
        <w:numPr>
          <w:ilvl w:val="1"/>
          <w:numId w:val="1"/>
        </w:numPr>
      </w:pPr>
      <w:r>
        <w:t>Responsible for the set construction for the 3 shows (Kids and JR show date July 14,15,16 and Teen Show is July 28 and 29)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 xml:space="preserve">They will be present for a pre-production meeting with the Technical Director and the Executive Business Director to discuss the details of the program (areas of the school to use, coordinating of stage time, budget, etc.).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>They will need to meet with the show directors by the week of May 6</w:t>
      </w:r>
      <w:r w:rsidRPr="00F411A8">
        <w:rPr>
          <w:vertAlign w:val="superscript"/>
        </w:rPr>
        <w:t>th</w:t>
      </w:r>
      <w:r>
        <w:t xml:space="preserve"> in coordination with the Technical Director.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>They will need to submit set designs to the Technical Director and show directors by May 20</w:t>
      </w:r>
      <w:r w:rsidRPr="00F411A8">
        <w:rPr>
          <w:vertAlign w:val="superscript"/>
        </w:rPr>
        <w:t>th</w:t>
      </w:r>
      <w:r>
        <w:t xml:space="preserve">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>They will need to develop a building schedule to be submitted by June 1</w:t>
      </w:r>
      <w:r w:rsidRPr="00397D07">
        <w:rPr>
          <w:vertAlign w:val="superscript"/>
        </w:rPr>
        <w:t>st</w:t>
      </w:r>
      <w:r>
        <w:t xml:space="preserve">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>Will oversee the execution of the three pr</w:t>
      </w:r>
      <w:r w:rsidR="00020F48">
        <w:t>oductions and will delegate roles as needed. Role</w:t>
      </w:r>
      <w:r>
        <w:t>s include:</w:t>
      </w:r>
    </w:p>
    <w:p w:rsidR="00824D7D" w:rsidRDefault="00824D7D" w:rsidP="00824D7D">
      <w:pPr>
        <w:pStyle w:val="ListParagraph"/>
        <w:numPr>
          <w:ilvl w:val="2"/>
          <w:numId w:val="1"/>
        </w:numPr>
      </w:pPr>
      <w:r>
        <w:t xml:space="preserve">Stage manager </w:t>
      </w:r>
    </w:p>
    <w:p w:rsidR="00824D7D" w:rsidRDefault="00824D7D" w:rsidP="00824D7D">
      <w:pPr>
        <w:pStyle w:val="ListParagraph"/>
        <w:numPr>
          <w:ilvl w:val="2"/>
          <w:numId w:val="1"/>
        </w:numPr>
      </w:pPr>
      <w:r>
        <w:t>Stage hands</w:t>
      </w:r>
    </w:p>
    <w:p w:rsidR="00824D7D" w:rsidRDefault="00824D7D" w:rsidP="00824D7D">
      <w:pPr>
        <w:pStyle w:val="ListParagraph"/>
        <w:numPr>
          <w:ilvl w:val="2"/>
          <w:numId w:val="1"/>
        </w:numPr>
      </w:pPr>
      <w:r>
        <w:t>Light board operator</w:t>
      </w:r>
    </w:p>
    <w:p w:rsidR="00824D7D" w:rsidRDefault="00824D7D" w:rsidP="00824D7D">
      <w:pPr>
        <w:pStyle w:val="ListParagraph"/>
        <w:numPr>
          <w:ilvl w:val="2"/>
          <w:numId w:val="1"/>
        </w:numPr>
      </w:pPr>
      <w:r>
        <w:t>Spotlight operator(s)</w:t>
      </w:r>
    </w:p>
    <w:p w:rsidR="00020F48" w:rsidRDefault="00020F48" w:rsidP="00020F48">
      <w:pPr>
        <w:pStyle w:val="ListParagraph"/>
        <w:numPr>
          <w:ilvl w:val="2"/>
          <w:numId w:val="1"/>
        </w:numPr>
      </w:pPr>
      <w:r>
        <w:t>(Will Delegate roles to volunteers as needed)</w:t>
      </w:r>
      <w:bookmarkStart w:id="0" w:name="_GoBack"/>
      <w:bookmarkEnd w:id="0"/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>Lighting designs for the different shows must be completed by July 9</w:t>
      </w:r>
      <w:r w:rsidRPr="00062BDC">
        <w:rPr>
          <w:vertAlign w:val="superscript"/>
        </w:rPr>
        <w:t>th</w:t>
      </w:r>
      <w:r>
        <w:t xml:space="preserve"> for the Children’s/Junior Show, and July 23rd for the Teen Show.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>Create a Requested Donation List and disseminate it in coordination with the Marketing Director.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 xml:space="preserve">They will encourage our members to be a part of the set construction. 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 xml:space="preserve">They will coordinate with the Technical Director to develop ways to grow the educational side of the crew program including but not limited to: safety, basic tool identification, proper storage and clean up, and safely moving scenery during a production.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 xml:space="preserve">They will coordinate with the Technical Director and hold two educational seminars with the stage crew volunteers, may include but is not limited to: safety, design, lighting, etc.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 xml:space="preserve">They will oversee the completion of the constructing of the scenery.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lastRenderedPageBreak/>
        <w:t xml:space="preserve">They will coordinate with the Technical Director to set up a run crew for the musical productions to ensure that the show is executed in the proper way and the safest way.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 xml:space="preserve">They will be present for a post-production meeting with the Technical Director to discuss the productions and their future with the WDCSP.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 xml:space="preserve">They will coordinate with the volunteer director on how to best utilize interested volunteers. </w:t>
      </w:r>
    </w:p>
    <w:p w:rsidR="00824D7D" w:rsidRDefault="00824D7D" w:rsidP="00824D7D">
      <w:pPr>
        <w:pStyle w:val="ListParagraph"/>
        <w:numPr>
          <w:ilvl w:val="1"/>
          <w:numId w:val="1"/>
        </w:numPr>
      </w:pPr>
      <w:r>
        <w:t xml:space="preserve">They will be present for and participate in WDCSP summer fundraisers and productions, and will encourage their crew to do so as well. This includes and not limited to: </w:t>
      </w:r>
      <w:proofErr w:type="gramStart"/>
      <w:r>
        <w:t>the</w:t>
      </w:r>
      <w:proofErr w:type="gramEnd"/>
      <w:r>
        <w:t xml:space="preserve"> Summer Shows, the Bowling Fundraiser, and the Cabaret. </w:t>
      </w:r>
    </w:p>
    <w:p w:rsidR="00933CB1" w:rsidRDefault="00020F48"/>
    <w:sectPr w:rsidR="0093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1CC"/>
    <w:multiLevelType w:val="hybridMultilevel"/>
    <w:tmpl w:val="2EB2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7D"/>
    <w:rsid w:val="00020F48"/>
    <w:rsid w:val="00824D7D"/>
    <w:rsid w:val="00A22B18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6E15"/>
  <w15:chartTrackingRefBased/>
  <w15:docId w15:val="{B43B0106-A5C8-4E0A-9631-BBF2B8B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Deacon</dc:creator>
  <cp:keywords/>
  <dc:description/>
  <cp:lastModifiedBy>Jim Deacon</cp:lastModifiedBy>
  <cp:revision>2</cp:revision>
  <dcterms:created xsi:type="dcterms:W3CDTF">2016-01-20T01:56:00Z</dcterms:created>
  <dcterms:modified xsi:type="dcterms:W3CDTF">2016-01-21T00:16:00Z</dcterms:modified>
</cp:coreProperties>
</file>